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75B49" w:rsidRDefault="00C75B49" w:rsidP="00C7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по</w:t>
      </w:r>
      <w:r>
        <w:rPr>
          <w:rFonts w:ascii="Times New Roman" w:hAnsi="Times New Roman" w:cs="Times New Roman"/>
          <w:sz w:val="24"/>
          <w:szCs w:val="24"/>
          <w:lang w:val="sr-Cyrl-RS"/>
        </w:rPr>
        <w:t>љопривреду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>, шумарство,</w:t>
      </w: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водопривреду</w:t>
      </w:r>
    </w:p>
    <w:p w:rsidR="00C75B49" w:rsidRP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="003A4F82">
        <w:rPr>
          <w:rFonts w:ascii="Times New Roman" w:hAnsi="Times New Roman" w:cs="Times New Roman"/>
          <w:sz w:val="24"/>
          <w:szCs w:val="24"/>
          <w:lang w:val="sr-Cyrl-CS"/>
        </w:rPr>
        <w:t>06-2/153-17</w:t>
      </w: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75B49">
        <w:rPr>
          <w:rFonts w:ascii="Times New Roman" w:hAnsi="Times New Roman" w:cs="Times New Roman"/>
          <w:sz w:val="24"/>
          <w:szCs w:val="24"/>
          <w:lang w:val="sr-Cyrl-CS"/>
        </w:rPr>
        <w:t>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август  </w:t>
      </w:r>
      <w:r>
        <w:rPr>
          <w:rFonts w:ascii="Times New Roman" w:hAnsi="Times New Roman" w:cs="Times New Roman"/>
          <w:sz w:val="24"/>
          <w:szCs w:val="24"/>
          <w:lang w:val="sr-Cyrl-CS"/>
        </w:rPr>
        <w:t>2017. године</w:t>
      </w: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75B49" w:rsidRDefault="00C75B49" w:rsidP="00C75B49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C75B4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Пословника Народне Скупштине </w:t>
      </w:r>
    </w:p>
    <w:p w:rsidR="00C75B49" w:rsidRDefault="00C75B49" w:rsidP="00C75B4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0362B4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75B49" w:rsidRDefault="00F203D4" w:rsidP="00C75B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C75B49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СЕДНИЦУ </w:t>
      </w:r>
      <w:r w:rsidR="00C75B49">
        <w:rPr>
          <w:rFonts w:ascii="Times New Roman" w:hAnsi="Times New Roman" w:cs="Times New Roman"/>
          <w:sz w:val="24"/>
          <w:szCs w:val="24"/>
          <w:lang w:val="sr-Cyrl-CS"/>
        </w:rPr>
        <w:t>ОДБОРА</w:t>
      </w:r>
      <w:r w:rsidR="00C75B4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362B4">
        <w:rPr>
          <w:rFonts w:ascii="Times New Roman" w:hAnsi="Times New Roman" w:cs="Times New Roman"/>
          <w:sz w:val="24"/>
          <w:szCs w:val="24"/>
          <w:lang w:val="sr-Cyrl-CS"/>
        </w:rPr>
        <w:t>ЗА П</w:t>
      </w:r>
      <w:r w:rsidR="000362B4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C75B49">
        <w:rPr>
          <w:rFonts w:ascii="Times New Roman" w:hAnsi="Times New Roman" w:cs="Times New Roman"/>
          <w:sz w:val="24"/>
          <w:szCs w:val="24"/>
          <w:lang w:val="sr-Cyrl-CS"/>
        </w:rPr>
        <w:t>ЉОПРИВРЕДУ, ШУМАРСТВО И ВОДОПРИВРЕДУ</w:t>
      </w:r>
    </w:p>
    <w:p w:rsidR="00C75B49" w:rsidRDefault="00C75B49" w:rsidP="00C75B4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ЧЕТВРТАК  24. АВГУСТ  2017.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СА ПОЧЕТКОМ У  8</w:t>
      </w:r>
      <w:r w:rsidR="000362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C75B49" w:rsidRDefault="00C75B49" w:rsidP="00C75B49">
      <w:pPr>
        <w:tabs>
          <w:tab w:val="left" w:pos="709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C75B49" w:rsidRDefault="00C75B49" w:rsidP="00C75B49">
      <w:pPr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ову седницу предлажем следећи</w:t>
      </w:r>
    </w:p>
    <w:p w:rsidR="00C75B49" w:rsidRDefault="00C75B49" w:rsidP="00C75B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75B49" w:rsidRDefault="00C75B49" w:rsidP="00C75B4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C75B49" w:rsidRDefault="00C75B49" w:rsidP="00C75B4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362B4" w:rsidRPr="000362B4" w:rsidRDefault="000362B4" w:rsidP="000362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62B4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и допунама Закона о пољопривредном земљишту, који је поднела Влада (број 320-2209/17 од 14. августа 2017. године), у начелу;</w:t>
      </w:r>
    </w:p>
    <w:p w:rsidR="000362B4" w:rsidRPr="000362B4" w:rsidRDefault="000362B4" w:rsidP="000362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0362B4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C75B49" w:rsidRDefault="00C75B49" w:rsidP="00C75B49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75B49" w:rsidRDefault="00C75B49" w:rsidP="00C7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C75B4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62B4" w:rsidRPr="000362B4" w:rsidRDefault="000362B4" w:rsidP="000362B4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0362B4">
        <w:rPr>
          <w:rFonts w:ascii="Times New Roman" w:hAnsi="Times New Roman" w:cs="Times New Roman"/>
          <w:sz w:val="24"/>
          <w:lang w:val="sr-Cyrl-CS"/>
        </w:rPr>
        <w:t xml:space="preserve">Седница ће се одржати у Дому Народне скупштине, Трг Николе Пашића 13, сала </w:t>
      </w:r>
      <w:r w:rsidRPr="000362B4">
        <w:rPr>
          <w:rFonts w:ascii="Times New Roman" w:hAnsi="Times New Roman" w:cs="Times New Roman"/>
          <w:sz w:val="24"/>
        </w:rPr>
        <w:t>II</w:t>
      </w:r>
      <w:r w:rsidRPr="000362B4">
        <w:rPr>
          <w:rFonts w:ascii="Times New Roman" w:hAnsi="Times New Roman" w:cs="Times New Roman"/>
          <w:sz w:val="24"/>
          <w:lang w:val="sr-Cyrl-CS"/>
        </w:rPr>
        <w:t>.</w:t>
      </w:r>
    </w:p>
    <w:p w:rsidR="00C75B49" w:rsidRPr="009D29E8" w:rsidRDefault="00C75B49" w:rsidP="00C75B4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</w:p>
    <w:p w:rsidR="00C75B49" w:rsidRDefault="00C75B49" w:rsidP="00C75B4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ПРЕДСЕДНИК  ОДБОРА</w:t>
      </w:r>
    </w:p>
    <w:p w:rsidR="00C75B49" w:rsidRDefault="00C75B49" w:rsidP="00C75B49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C75B49" w:rsidRDefault="00C75B49" w:rsidP="00C75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Маријан Ристичевић  с.р.</w:t>
      </w:r>
    </w:p>
    <w:p w:rsidR="00C75B49" w:rsidRDefault="00C75B49" w:rsidP="00C75B4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5B49" w:rsidRDefault="00C75B49" w:rsidP="00C75B49"/>
    <w:p w:rsidR="00C75B49" w:rsidRPr="009D29E8" w:rsidRDefault="00C75B49" w:rsidP="00C75B49"/>
    <w:p w:rsidR="00350DFF" w:rsidRDefault="00350DFF"/>
    <w:sectPr w:rsidR="00350DFF" w:rsidSect="00DF24F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49"/>
    <w:rsid w:val="000362B4"/>
    <w:rsid w:val="00350DFF"/>
    <w:rsid w:val="003A4F82"/>
    <w:rsid w:val="005D0C37"/>
    <w:rsid w:val="00C75B49"/>
    <w:rsid w:val="00D80C0E"/>
    <w:rsid w:val="00F203D4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5B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4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Zeljko Popdimitrovski</cp:lastModifiedBy>
  <cp:revision>4</cp:revision>
  <cp:lastPrinted>2017-08-18T13:01:00Z</cp:lastPrinted>
  <dcterms:created xsi:type="dcterms:W3CDTF">2017-08-21T05:57:00Z</dcterms:created>
  <dcterms:modified xsi:type="dcterms:W3CDTF">2017-09-12T09:14:00Z</dcterms:modified>
</cp:coreProperties>
</file>